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78C" w14:textId="61D8F6C7" w:rsidR="009B1226" w:rsidRDefault="009B1226" w:rsidP="003C0DC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4402492" w14:textId="46E6AF02" w:rsidR="003C0DCD" w:rsidRPr="00A94AC8" w:rsidRDefault="003C0DCD" w:rsidP="003C0DC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</w:t>
      </w:r>
      <w:r w:rsidRPr="00A94AC8">
        <w:rPr>
          <w:rFonts w:ascii="Times New Roman" w:hAnsi="Times New Roman" w:cs="Times New Roman"/>
          <w:b/>
          <w:szCs w:val="24"/>
        </w:rPr>
        <w:t xml:space="preserve">02. </w:t>
      </w:r>
      <w:r w:rsidRPr="00A94AC8">
        <w:rPr>
          <w:rFonts w:ascii="Times New Roman" w:hAnsi="Times New Roman" w:cs="Times New Roman"/>
          <w:b/>
          <w:szCs w:val="24"/>
        </w:rPr>
        <w:tab/>
      </w:r>
      <w:r w:rsidRPr="00A94AC8">
        <w:rPr>
          <w:rFonts w:ascii="Times New Roman" w:hAnsi="Times New Roman" w:cs="Times New Roman"/>
          <w:b/>
          <w:szCs w:val="24"/>
          <w:u w:val="single"/>
        </w:rPr>
        <w:t>Medications</w:t>
      </w:r>
      <w:r w:rsidRPr="00A94AC8">
        <w:rPr>
          <w:rFonts w:ascii="Times New Roman" w:hAnsi="Times New Roman" w:cs="Times New Roman"/>
          <w:b/>
          <w:szCs w:val="24"/>
        </w:rPr>
        <w:t>.</w:t>
      </w:r>
    </w:p>
    <w:p w14:paraId="4BC7AC7C" w14:textId="77777777" w:rsidR="003C0DCD" w:rsidRPr="00A94AC8" w:rsidRDefault="003C0DCD" w:rsidP="003C0D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0113CB8" w14:textId="212F0806" w:rsidR="003C0DCD" w:rsidRPr="00D106D4" w:rsidRDefault="003C0DCD" w:rsidP="00D106D4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>(1)</w:t>
      </w:r>
      <w:r w:rsidRPr="00A94AC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LCCS’s </w:t>
      </w:r>
      <w:r w:rsidR="00D106D4">
        <w:rPr>
          <w:rFonts w:ascii="Times New Roman" w:hAnsi="Times New Roman" w:cs="Times New Roman"/>
          <w:szCs w:val="24"/>
        </w:rPr>
        <w:t>ADDT</w:t>
      </w:r>
      <w:r w:rsidRPr="00A94A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 w:rsidRPr="00A94AC8">
        <w:rPr>
          <w:rFonts w:ascii="Times New Roman" w:hAnsi="Times New Roman" w:cs="Times New Roman"/>
          <w:szCs w:val="24"/>
        </w:rPr>
        <w:t xml:space="preserve"> develop a medication management plan for all </w:t>
      </w:r>
      <w:r w:rsidR="00D106D4">
        <w:rPr>
          <w:rFonts w:ascii="Times New Roman" w:hAnsi="Times New Roman" w:cs="Times New Roman"/>
          <w:szCs w:val="24"/>
        </w:rPr>
        <w:tab/>
      </w:r>
      <w:r w:rsidRPr="00A94AC8">
        <w:rPr>
          <w:rFonts w:ascii="Times New Roman" w:hAnsi="Times New Roman" w:cs="Times New Roman"/>
          <w:szCs w:val="24"/>
        </w:rPr>
        <w:t xml:space="preserve">beneficiaries </w:t>
      </w:r>
      <w:r w:rsidRPr="00D106D4">
        <w:rPr>
          <w:rFonts w:ascii="Times New Roman" w:hAnsi="Times New Roman" w:cs="Times New Roman"/>
          <w:szCs w:val="24"/>
        </w:rPr>
        <w:t xml:space="preserve">with prescribed medication that shall be administered at the </w:t>
      </w:r>
      <w:r w:rsidR="00D106D4">
        <w:rPr>
          <w:rFonts w:ascii="Times New Roman" w:hAnsi="Times New Roman" w:cs="Times New Roman"/>
          <w:szCs w:val="24"/>
        </w:rPr>
        <w:t>center</w:t>
      </w:r>
      <w:r w:rsidRPr="00D106D4">
        <w:rPr>
          <w:rFonts w:ascii="Times New Roman" w:hAnsi="Times New Roman" w:cs="Times New Roman"/>
          <w:szCs w:val="24"/>
        </w:rPr>
        <w:t>.</w:t>
      </w:r>
    </w:p>
    <w:p w14:paraId="105340EE" w14:textId="77777777" w:rsidR="003C0DCD" w:rsidRPr="00A94AC8" w:rsidRDefault="003C0DCD" w:rsidP="003C0DCD">
      <w:pPr>
        <w:spacing w:after="0" w:line="240" w:lineRule="auto"/>
        <w:ind w:left="2160"/>
        <w:jc w:val="both"/>
        <w:rPr>
          <w:rFonts w:ascii="Times New Roman" w:hAnsi="Times New Roman" w:cs="Times New Roman"/>
          <w:szCs w:val="24"/>
        </w:rPr>
      </w:pPr>
    </w:p>
    <w:p w14:paraId="64EE9505" w14:textId="77777777" w:rsidR="003C0DCD" w:rsidRPr="005F099B" w:rsidRDefault="003C0DCD" w:rsidP="003C0D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5F099B">
        <w:rPr>
          <w:rFonts w:ascii="Times New Roman" w:hAnsi="Times New Roman" w:cs="Times New Roman"/>
          <w:szCs w:val="24"/>
        </w:rPr>
        <w:t xml:space="preserve">A medication management plan </w:t>
      </w:r>
      <w:r>
        <w:rPr>
          <w:rFonts w:ascii="Times New Roman" w:hAnsi="Times New Roman" w:cs="Times New Roman"/>
          <w:szCs w:val="24"/>
        </w:rPr>
        <w:t>shall</w:t>
      </w:r>
      <w:r w:rsidRPr="005F099B">
        <w:rPr>
          <w:rFonts w:ascii="Times New Roman" w:hAnsi="Times New Roman" w:cs="Times New Roman"/>
          <w:szCs w:val="24"/>
        </w:rPr>
        <w:t xml:space="preserve"> include without limitation:</w:t>
      </w:r>
    </w:p>
    <w:p w14:paraId="2FD7C140" w14:textId="77777777" w:rsidR="003C0DCD" w:rsidRPr="00A94AC8" w:rsidRDefault="003C0DCD" w:rsidP="003C0DCD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031D8554" w14:textId="77777777" w:rsidR="003C0DCD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The name of each </w:t>
      </w:r>
      <w:proofErr w:type="gramStart"/>
      <w:r w:rsidRPr="00A840FC">
        <w:rPr>
          <w:rFonts w:ascii="Times New Roman" w:hAnsi="Times New Roman" w:cs="Times New Roman"/>
          <w:szCs w:val="24"/>
        </w:rPr>
        <w:t>medication;</w:t>
      </w:r>
      <w:proofErr w:type="gramEnd"/>
    </w:p>
    <w:p w14:paraId="1E908929" w14:textId="77777777" w:rsidR="003C0DCD" w:rsidRPr="00A840FC" w:rsidRDefault="003C0DCD" w:rsidP="003C0DCD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14:paraId="29EAB2BB" w14:textId="520FC29D" w:rsidR="003C0DCD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>The name of the prescribing physician or other health care professional if the medication is by prescription;</w:t>
      </w:r>
      <w:r w:rsidR="00EC56FE">
        <w:rPr>
          <w:rFonts w:ascii="Times New Roman" w:hAnsi="Times New Roman" w:cs="Times New Roman"/>
          <w:szCs w:val="24"/>
        </w:rPr>
        <w:t xml:space="preserve"> </w:t>
      </w:r>
      <w:r w:rsidR="00EC56FE" w:rsidRPr="00EC56FE">
        <w:rPr>
          <w:rFonts w:ascii="Times New Roman" w:hAnsi="Times New Roman" w:cs="Times New Roman"/>
          <w:b/>
          <w:bCs/>
          <w:szCs w:val="24"/>
        </w:rPr>
        <w:t>(photocopy of prescription bottle</w:t>
      </w:r>
      <w:r w:rsidR="00120E7D">
        <w:rPr>
          <w:rFonts w:ascii="Times New Roman" w:hAnsi="Times New Roman" w:cs="Times New Roman"/>
          <w:b/>
          <w:bCs/>
          <w:szCs w:val="24"/>
        </w:rPr>
        <w:t>/attach to medication log</w:t>
      </w:r>
      <w:r w:rsidR="00EC56FE" w:rsidRPr="00EC56FE">
        <w:rPr>
          <w:rFonts w:ascii="Times New Roman" w:hAnsi="Times New Roman" w:cs="Times New Roman"/>
          <w:b/>
          <w:bCs/>
          <w:szCs w:val="24"/>
        </w:rPr>
        <w:t>)</w:t>
      </w:r>
    </w:p>
    <w:p w14:paraId="2BD76955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01F09A9B" w14:textId="77777777" w:rsidR="003C0DCD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A description of each medication prescribed and any symptom or symptoms to be addressed by each </w:t>
      </w:r>
      <w:proofErr w:type="gramStart"/>
      <w:r w:rsidRPr="00A840FC">
        <w:rPr>
          <w:rFonts w:ascii="Times New Roman" w:hAnsi="Times New Roman" w:cs="Times New Roman"/>
          <w:szCs w:val="24"/>
        </w:rPr>
        <w:t>medication;</w:t>
      </w:r>
      <w:proofErr w:type="gramEnd"/>
    </w:p>
    <w:p w14:paraId="0667CCAE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5723F4AC" w14:textId="77777777" w:rsidR="003C0DCD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How each medication </w:t>
      </w:r>
      <w:r>
        <w:rPr>
          <w:rFonts w:ascii="Times New Roman" w:hAnsi="Times New Roman" w:cs="Times New Roman"/>
          <w:szCs w:val="24"/>
        </w:rPr>
        <w:t>shall</w:t>
      </w:r>
      <w:r w:rsidRPr="00A840FC">
        <w:rPr>
          <w:rFonts w:ascii="Times New Roman" w:hAnsi="Times New Roman" w:cs="Times New Roman"/>
          <w:szCs w:val="24"/>
        </w:rPr>
        <w:t xml:space="preserve"> be administered, including </w:t>
      </w:r>
      <w:r>
        <w:rPr>
          <w:rFonts w:ascii="Times New Roman" w:hAnsi="Times New Roman" w:cs="Times New Roman"/>
          <w:szCs w:val="24"/>
        </w:rPr>
        <w:t xml:space="preserve">without limitation </w:t>
      </w:r>
      <w:r w:rsidRPr="00A840FC">
        <w:rPr>
          <w:rFonts w:ascii="Times New Roman" w:hAnsi="Times New Roman" w:cs="Times New Roman"/>
          <w:szCs w:val="24"/>
        </w:rPr>
        <w:t xml:space="preserve">times of administration, doses, delivery, and persons that </w:t>
      </w:r>
      <w:r>
        <w:rPr>
          <w:rFonts w:ascii="Times New Roman" w:hAnsi="Times New Roman" w:cs="Times New Roman"/>
          <w:szCs w:val="24"/>
        </w:rPr>
        <w:t>shall</w:t>
      </w:r>
      <w:r w:rsidRPr="00A840FC">
        <w:rPr>
          <w:rFonts w:ascii="Times New Roman" w:hAnsi="Times New Roman" w:cs="Times New Roman"/>
          <w:szCs w:val="24"/>
        </w:rPr>
        <w:t xml:space="preserve"> lawfully administer each </w:t>
      </w:r>
      <w:proofErr w:type="gramStart"/>
      <w:r w:rsidRPr="00A840FC">
        <w:rPr>
          <w:rFonts w:ascii="Times New Roman" w:hAnsi="Times New Roman" w:cs="Times New Roman"/>
          <w:szCs w:val="24"/>
        </w:rPr>
        <w:t>medication;</w:t>
      </w:r>
      <w:proofErr w:type="gramEnd"/>
    </w:p>
    <w:p w14:paraId="196E4391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3622DB1B" w14:textId="77777777" w:rsidR="003C0DCD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How each medication </w:t>
      </w:r>
      <w:r>
        <w:rPr>
          <w:rFonts w:ascii="Times New Roman" w:hAnsi="Times New Roman" w:cs="Times New Roman"/>
          <w:szCs w:val="24"/>
        </w:rPr>
        <w:t>shall</w:t>
      </w:r>
      <w:r w:rsidRPr="00A840FC">
        <w:rPr>
          <w:rFonts w:ascii="Times New Roman" w:hAnsi="Times New Roman" w:cs="Times New Roman"/>
          <w:szCs w:val="24"/>
        </w:rPr>
        <w:t xml:space="preserve"> be </w:t>
      </w:r>
      <w:proofErr w:type="gramStart"/>
      <w:r w:rsidRPr="00A840FC">
        <w:rPr>
          <w:rFonts w:ascii="Times New Roman" w:hAnsi="Times New Roman" w:cs="Times New Roman"/>
          <w:szCs w:val="24"/>
        </w:rPr>
        <w:t>charted;</w:t>
      </w:r>
      <w:proofErr w:type="gramEnd"/>
    </w:p>
    <w:p w14:paraId="723C74F2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145F5576" w14:textId="65886222" w:rsidR="003C0DCD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>A list of the potential side effects caused by each medication</w:t>
      </w:r>
      <w:r w:rsidR="00120E7D">
        <w:rPr>
          <w:rFonts w:ascii="Times New Roman" w:hAnsi="Times New Roman" w:cs="Times New Roman"/>
          <w:szCs w:val="24"/>
        </w:rPr>
        <w:t xml:space="preserve"> </w:t>
      </w:r>
      <w:r w:rsidR="00120E7D" w:rsidRPr="00120E7D">
        <w:rPr>
          <w:rFonts w:ascii="Times New Roman" w:hAnsi="Times New Roman" w:cs="Times New Roman"/>
          <w:b/>
          <w:bCs/>
          <w:szCs w:val="24"/>
        </w:rPr>
        <w:t>(must be a printed list attached of full listing</w:t>
      </w:r>
      <w:r w:rsidR="00120E7D">
        <w:rPr>
          <w:rFonts w:ascii="Times New Roman" w:hAnsi="Times New Roman" w:cs="Times New Roman"/>
          <w:b/>
          <w:bCs/>
          <w:szCs w:val="24"/>
        </w:rPr>
        <w:t>/attach to medication log</w:t>
      </w:r>
      <w:r w:rsidR="00120E7D" w:rsidRPr="00120E7D">
        <w:rPr>
          <w:rFonts w:ascii="Times New Roman" w:hAnsi="Times New Roman" w:cs="Times New Roman"/>
          <w:b/>
          <w:bCs/>
          <w:szCs w:val="24"/>
        </w:rPr>
        <w:t>)</w:t>
      </w:r>
      <w:r w:rsidRPr="00A840FC">
        <w:rPr>
          <w:rFonts w:ascii="Times New Roman" w:hAnsi="Times New Roman" w:cs="Times New Roman"/>
          <w:szCs w:val="24"/>
        </w:rPr>
        <w:t>; and</w:t>
      </w:r>
    </w:p>
    <w:p w14:paraId="285E58ED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46863365" w14:textId="77777777" w:rsidR="003C0DCD" w:rsidRPr="00A840FC" w:rsidRDefault="003C0DCD" w:rsidP="003C0DC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The consent to the administration of each medication by the beneficiary or, if the person lacks capacity to consent, by the beneficiary’s </w:t>
      </w:r>
      <w:r>
        <w:rPr>
          <w:rFonts w:ascii="Times New Roman" w:hAnsi="Times New Roman" w:cs="Times New Roman"/>
          <w:szCs w:val="24"/>
        </w:rPr>
        <w:t xml:space="preserve">legal guardian or </w:t>
      </w:r>
      <w:r w:rsidRPr="00A840FC">
        <w:rPr>
          <w:rFonts w:ascii="Times New Roman" w:hAnsi="Times New Roman" w:cs="Times New Roman"/>
          <w:szCs w:val="24"/>
        </w:rPr>
        <w:t>custodian.</w:t>
      </w:r>
    </w:p>
    <w:p w14:paraId="256E857B" w14:textId="77777777" w:rsidR="003C0DCD" w:rsidRPr="00A94AC8" w:rsidRDefault="003C0DCD" w:rsidP="003C0D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E53FBD0" w14:textId="2BB14CAE" w:rsidR="003C0DCD" w:rsidRPr="00B37F89" w:rsidRDefault="003C0DCD" w:rsidP="00B37F89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633372">
        <w:rPr>
          <w:rFonts w:ascii="Times New Roman" w:hAnsi="Times New Roman" w:cs="Times New Roman"/>
        </w:rPr>
        <w:t>(1)</w:t>
      </w:r>
      <w:r w:rsidRPr="006333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LCCS’s </w:t>
      </w:r>
      <w:r w:rsidR="00B37F89">
        <w:rPr>
          <w:rFonts w:ascii="Times New Roman" w:hAnsi="Times New Roman" w:cs="Times New Roman"/>
        </w:rPr>
        <w:t>ADDT</w:t>
      </w:r>
      <w:r w:rsidRPr="00633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</w:t>
      </w:r>
      <w:r w:rsidRPr="00633372">
        <w:rPr>
          <w:rFonts w:ascii="Times New Roman" w:hAnsi="Times New Roman" w:cs="Times New Roman"/>
        </w:rPr>
        <w:t xml:space="preserve"> maintain a medication log detailing the administration </w:t>
      </w:r>
      <w:r w:rsidR="00B37F89">
        <w:rPr>
          <w:rFonts w:ascii="Times New Roman" w:hAnsi="Times New Roman" w:cs="Times New Roman"/>
        </w:rPr>
        <w:tab/>
      </w:r>
      <w:r w:rsidRPr="00633372">
        <w:rPr>
          <w:rFonts w:ascii="Times New Roman" w:hAnsi="Times New Roman" w:cs="Times New Roman"/>
        </w:rPr>
        <w:t>of</w:t>
      </w:r>
      <w:r w:rsidR="00B37F89">
        <w:rPr>
          <w:rFonts w:ascii="Times New Roman" w:hAnsi="Times New Roman" w:cs="Times New Roman"/>
        </w:rPr>
        <w:t xml:space="preserve"> </w:t>
      </w:r>
      <w:r w:rsidRPr="00633372">
        <w:rPr>
          <w:rFonts w:ascii="Times New Roman" w:hAnsi="Times New Roman" w:cs="Times New Roman"/>
        </w:rPr>
        <w:t xml:space="preserve">all </w:t>
      </w:r>
      <w:r w:rsidRPr="00B37F89">
        <w:rPr>
          <w:rFonts w:ascii="Times New Roman" w:hAnsi="Times New Roman" w:cs="Times New Roman"/>
        </w:rPr>
        <w:t xml:space="preserve">medication to a beneficiary, including without limitation prescribed </w:t>
      </w:r>
      <w:r w:rsidR="00B37F89">
        <w:rPr>
          <w:rFonts w:ascii="Times New Roman" w:hAnsi="Times New Roman" w:cs="Times New Roman"/>
        </w:rPr>
        <w:tab/>
      </w:r>
      <w:r w:rsidRPr="00B37F89">
        <w:rPr>
          <w:rFonts w:ascii="Times New Roman" w:hAnsi="Times New Roman" w:cs="Times New Roman"/>
        </w:rPr>
        <w:t>medication and over-the-counter medications.</w:t>
      </w:r>
    </w:p>
    <w:p w14:paraId="06F03288" w14:textId="77777777" w:rsidR="003C0DCD" w:rsidRPr="00A94AC8" w:rsidRDefault="003C0DCD" w:rsidP="003C0DCD">
      <w:pPr>
        <w:spacing w:after="0" w:line="240" w:lineRule="auto"/>
        <w:ind w:left="2160"/>
        <w:jc w:val="both"/>
        <w:rPr>
          <w:rFonts w:ascii="Times New Roman" w:hAnsi="Times New Roman" w:cs="Times New Roman"/>
          <w:szCs w:val="24"/>
        </w:rPr>
      </w:pPr>
    </w:p>
    <w:p w14:paraId="47CF4853" w14:textId="77777777" w:rsidR="003C0DCD" w:rsidRPr="00A94AC8" w:rsidRDefault="003C0DCD" w:rsidP="003C0D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>(2)</w:t>
      </w:r>
      <w:r w:rsidRPr="00A94AC8">
        <w:rPr>
          <w:rFonts w:ascii="Times New Roman" w:hAnsi="Times New Roman" w:cs="Times New Roman"/>
          <w:szCs w:val="24"/>
        </w:rPr>
        <w:tab/>
      </w:r>
      <w:r w:rsidRPr="002208B5">
        <w:rPr>
          <w:rFonts w:ascii="Times New Roman" w:hAnsi="Times New Roman" w:cs="Times New Roman"/>
          <w:szCs w:val="24"/>
        </w:rPr>
        <w:t xml:space="preserve">Each medication log </w:t>
      </w:r>
      <w:r>
        <w:rPr>
          <w:rFonts w:ascii="Times New Roman" w:hAnsi="Times New Roman" w:cs="Times New Roman"/>
          <w:szCs w:val="24"/>
        </w:rPr>
        <w:t>shall</w:t>
      </w:r>
      <w:r w:rsidRPr="002208B5">
        <w:rPr>
          <w:rFonts w:ascii="Times New Roman" w:hAnsi="Times New Roman" w:cs="Times New Roman"/>
          <w:szCs w:val="24"/>
        </w:rPr>
        <w:t xml:space="preserve"> be uniformly organized and document the following for each administration of a medication:</w:t>
      </w:r>
    </w:p>
    <w:p w14:paraId="7616657A" w14:textId="77777777" w:rsidR="003C0DCD" w:rsidRPr="00A94AC8" w:rsidRDefault="003C0DCD" w:rsidP="003C0D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</w:p>
    <w:p w14:paraId="543FE48B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The name and dosage of medication </w:t>
      </w:r>
      <w:proofErr w:type="gramStart"/>
      <w:r w:rsidRPr="00A840FC">
        <w:rPr>
          <w:rFonts w:ascii="Times New Roman" w:hAnsi="Times New Roman" w:cs="Times New Roman"/>
          <w:szCs w:val="24"/>
        </w:rPr>
        <w:t>administered;</w:t>
      </w:r>
      <w:proofErr w:type="gramEnd"/>
    </w:p>
    <w:p w14:paraId="322F7FA4" w14:textId="77777777" w:rsidR="003C0DCD" w:rsidRPr="00A840FC" w:rsidRDefault="003C0DCD" w:rsidP="003C0DCD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14:paraId="63407391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The symptom for which the medication was used to </w:t>
      </w:r>
      <w:proofErr w:type="gramStart"/>
      <w:r w:rsidRPr="00A840FC">
        <w:rPr>
          <w:rFonts w:ascii="Times New Roman" w:hAnsi="Times New Roman" w:cs="Times New Roman"/>
          <w:szCs w:val="24"/>
        </w:rPr>
        <w:t>address;</w:t>
      </w:r>
      <w:proofErr w:type="gramEnd"/>
    </w:p>
    <w:p w14:paraId="3A9E7C56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6D14AFFA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The method the medication was </w:t>
      </w:r>
      <w:proofErr w:type="gramStart"/>
      <w:r w:rsidRPr="00A840FC">
        <w:rPr>
          <w:rFonts w:ascii="Times New Roman" w:hAnsi="Times New Roman" w:cs="Times New Roman"/>
          <w:szCs w:val="24"/>
        </w:rPr>
        <w:t>administered;</w:t>
      </w:r>
      <w:proofErr w:type="gramEnd"/>
    </w:p>
    <w:p w14:paraId="4DB007A0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75215E10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The date and time the medication was </w:t>
      </w:r>
      <w:proofErr w:type="gramStart"/>
      <w:r w:rsidRPr="00A840FC">
        <w:rPr>
          <w:rFonts w:ascii="Times New Roman" w:hAnsi="Times New Roman" w:cs="Times New Roman"/>
          <w:szCs w:val="24"/>
        </w:rPr>
        <w:t>administered;</w:t>
      </w:r>
      <w:proofErr w:type="gramEnd"/>
    </w:p>
    <w:p w14:paraId="1C227CF5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72208144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lastRenderedPageBreak/>
        <w:t xml:space="preserve">The name of the employee who administered the medication or assisted in the administration of the </w:t>
      </w:r>
      <w:proofErr w:type="gramStart"/>
      <w:r w:rsidRPr="00A840FC">
        <w:rPr>
          <w:rFonts w:ascii="Times New Roman" w:hAnsi="Times New Roman" w:cs="Times New Roman"/>
          <w:szCs w:val="24"/>
        </w:rPr>
        <w:t>medication;</w:t>
      </w:r>
      <w:proofErr w:type="gramEnd"/>
    </w:p>
    <w:p w14:paraId="640C0BBB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3D2AF2DB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Any adverse reaction or other side effect from the </w:t>
      </w:r>
      <w:proofErr w:type="gramStart"/>
      <w:r w:rsidRPr="00A840FC">
        <w:rPr>
          <w:rFonts w:ascii="Times New Roman" w:hAnsi="Times New Roman" w:cs="Times New Roman"/>
          <w:szCs w:val="24"/>
        </w:rPr>
        <w:t>medication;</w:t>
      </w:r>
      <w:proofErr w:type="gramEnd"/>
      <w:r w:rsidRPr="00A840FC">
        <w:rPr>
          <w:rFonts w:ascii="Times New Roman" w:hAnsi="Times New Roman" w:cs="Times New Roman"/>
          <w:szCs w:val="24"/>
        </w:rPr>
        <w:t xml:space="preserve"> </w:t>
      </w:r>
    </w:p>
    <w:p w14:paraId="33B380F1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08667F09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Any transfer of medication from its original container into individual dosage containers by the beneficiary’s custodian or legal </w:t>
      </w:r>
      <w:proofErr w:type="gramStart"/>
      <w:r w:rsidRPr="00A840FC">
        <w:rPr>
          <w:rFonts w:ascii="Times New Roman" w:hAnsi="Times New Roman" w:cs="Times New Roman"/>
          <w:szCs w:val="24"/>
        </w:rPr>
        <w:t>guardian;</w:t>
      </w:r>
      <w:proofErr w:type="gramEnd"/>
      <w:r w:rsidRPr="00A840FC">
        <w:rPr>
          <w:rFonts w:ascii="Times New Roman" w:hAnsi="Times New Roman" w:cs="Times New Roman"/>
          <w:szCs w:val="24"/>
        </w:rPr>
        <w:t xml:space="preserve">  </w:t>
      </w:r>
    </w:p>
    <w:p w14:paraId="5F243BCF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0C174F3E" w14:textId="77777777" w:rsidR="003C0DCD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>Any error in administering the medication and the name of the supervisor to which the error was reported</w:t>
      </w:r>
      <w:r>
        <w:rPr>
          <w:rFonts w:ascii="Times New Roman" w:hAnsi="Times New Roman" w:cs="Times New Roman"/>
          <w:szCs w:val="24"/>
        </w:rPr>
        <w:t>; and</w:t>
      </w:r>
    </w:p>
    <w:p w14:paraId="7547A53C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589AD2FA" w14:textId="77777777" w:rsidR="003C0DCD" w:rsidRPr="00A840FC" w:rsidRDefault="003C0DCD" w:rsidP="003C0DCD">
      <w:pPr>
        <w:pStyle w:val="ListParagraph"/>
        <w:numPr>
          <w:ilvl w:val="0"/>
          <w:numId w:val="3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2208B5">
        <w:rPr>
          <w:rFonts w:ascii="Times New Roman" w:hAnsi="Times New Roman" w:cs="Times New Roman"/>
          <w:szCs w:val="24"/>
        </w:rPr>
        <w:t>The prescription and the name of the prescribing physician or other health care professional if the medication was not previously listed in the medication management plan</w:t>
      </w:r>
      <w:r>
        <w:rPr>
          <w:rFonts w:ascii="Times New Roman" w:hAnsi="Times New Roman" w:cs="Times New Roman"/>
          <w:szCs w:val="24"/>
        </w:rPr>
        <w:t>.</w:t>
      </w:r>
    </w:p>
    <w:p w14:paraId="469C951D" w14:textId="77777777" w:rsidR="003C0DCD" w:rsidRPr="00A94AC8" w:rsidRDefault="003C0DCD" w:rsidP="003C0D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01160A4" w14:textId="77777777" w:rsidR="003C0DCD" w:rsidRPr="00A94AC8" w:rsidRDefault="003C0DCD" w:rsidP="003C0DCD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>(3)</w:t>
      </w:r>
      <w:r w:rsidRPr="00A94AC8">
        <w:rPr>
          <w:rFonts w:ascii="Times New Roman" w:hAnsi="Times New Roman" w:cs="Times New Roman"/>
          <w:szCs w:val="24"/>
        </w:rPr>
        <w:tab/>
        <w:t xml:space="preserve">Medication errors </w:t>
      </w:r>
      <w:r>
        <w:rPr>
          <w:rFonts w:ascii="Times New Roman" w:hAnsi="Times New Roman" w:cs="Times New Roman"/>
          <w:szCs w:val="24"/>
        </w:rPr>
        <w:t>shall</w:t>
      </w:r>
      <w:r w:rsidRPr="00A94AC8">
        <w:rPr>
          <w:rFonts w:ascii="Times New Roman" w:hAnsi="Times New Roman" w:cs="Times New Roman"/>
          <w:szCs w:val="24"/>
        </w:rPr>
        <w:t xml:space="preserve"> be:</w:t>
      </w:r>
    </w:p>
    <w:p w14:paraId="35B524A8" w14:textId="77777777" w:rsidR="003C0DCD" w:rsidRPr="00A94AC8" w:rsidRDefault="003C0DCD" w:rsidP="003C0DCD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014C19E7" w14:textId="77777777" w:rsidR="003C0DCD" w:rsidRDefault="003C0DCD" w:rsidP="003C0DCD">
      <w:pPr>
        <w:pStyle w:val="ListParagraph"/>
        <w:numPr>
          <w:ilvl w:val="0"/>
          <w:numId w:val="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 xml:space="preserve">Immediately reported to a </w:t>
      </w:r>
      <w:proofErr w:type="gramStart"/>
      <w:r w:rsidRPr="00A840FC">
        <w:rPr>
          <w:rFonts w:ascii="Times New Roman" w:hAnsi="Times New Roman" w:cs="Times New Roman"/>
          <w:szCs w:val="24"/>
        </w:rPr>
        <w:t>supervisor;</w:t>
      </w:r>
      <w:proofErr w:type="gramEnd"/>
    </w:p>
    <w:p w14:paraId="5F8A5E00" w14:textId="77777777" w:rsidR="003C0DCD" w:rsidRPr="00A840FC" w:rsidRDefault="003C0DCD" w:rsidP="003C0DCD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14:paraId="5A4510D9" w14:textId="77777777" w:rsidR="003C0DCD" w:rsidRDefault="003C0DCD" w:rsidP="003C0DCD">
      <w:pPr>
        <w:pStyle w:val="ListParagraph"/>
        <w:numPr>
          <w:ilvl w:val="0"/>
          <w:numId w:val="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>Documented in the medication log; and</w:t>
      </w:r>
    </w:p>
    <w:p w14:paraId="26A43AE3" w14:textId="77777777" w:rsidR="003C0DCD" w:rsidRPr="00A840FC" w:rsidRDefault="003C0DCD" w:rsidP="003C0DCD">
      <w:pPr>
        <w:pStyle w:val="ListParagraph"/>
        <w:rPr>
          <w:rFonts w:ascii="Times New Roman" w:hAnsi="Times New Roman" w:cs="Times New Roman"/>
          <w:szCs w:val="24"/>
        </w:rPr>
      </w:pPr>
    </w:p>
    <w:p w14:paraId="0573D914" w14:textId="77777777" w:rsidR="003C0DCD" w:rsidRPr="00A840FC" w:rsidRDefault="003C0DCD" w:rsidP="003C0DCD">
      <w:pPr>
        <w:pStyle w:val="ListParagraph"/>
        <w:numPr>
          <w:ilvl w:val="0"/>
          <w:numId w:val="4"/>
        </w:numPr>
        <w:spacing w:after="0" w:line="240" w:lineRule="auto"/>
        <w:ind w:left="2160" w:hanging="720"/>
        <w:jc w:val="both"/>
        <w:rPr>
          <w:rFonts w:ascii="Times New Roman" w:hAnsi="Times New Roman" w:cs="Times New Roman"/>
          <w:szCs w:val="24"/>
        </w:rPr>
      </w:pPr>
      <w:r w:rsidRPr="00A840FC">
        <w:rPr>
          <w:rFonts w:ascii="Times New Roman" w:hAnsi="Times New Roman" w:cs="Times New Roman"/>
          <w:szCs w:val="24"/>
        </w:rPr>
        <w:t>Reported as required under all applicable laws and rules including without limitation the laws and rules governing controlled substances.</w:t>
      </w:r>
    </w:p>
    <w:p w14:paraId="485B9A19" w14:textId="77777777" w:rsidR="003C0DCD" w:rsidRPr="00A94AC8" w:rsidRDefault="003C0DCD" w:rsidP="003C0D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D339602" w14:textId="393B00B0" w:rsidR="003C0DCD" w:rsidRPr="00A94AC8" w:rsidRDefault="003C0DCD" w:rsidP="003C0DCD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 xml:space="preserve">All medications stored for a beneficiary by </w:t>
      </w:r>
      <w:r>
        <w:rPr>
          <w:rFonts w:ascii="Times New Roman" w:hAnsi="Times New Roman" w:cs="Times New Roman"/>
          <w:szCs w:val="24"/>
        </w:rPr>
        <w:t xml:space="preserve">LCCS’s </w:t>
      </w:r>
      <w:r w:rsidR="00B37F89">
        <w:rPr>
          <w:rFonts w:ascii="Times New Roman" w:hAnsi="Times New Roman" w:cs="Times New Roman"/>
          <w:szCs w:val="24"/>
        </w:rPr>
        <w:t>ADDT</w:t>
      </w:r>
      <w:r w:rsidRPr="00A94A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 w:rsidRPr="00A94AC8">
        <w:rPr>
          <w:rFonts w:ascii="Times New Roman" w:hAnsi="Times New Roman" w:cs="Times New Roman"/>
          <w:szCs w:val="24"/>
        </w:rPr>
        <w:t xml:space="preserve"> be: </w:t>
      </w:r>
    </w:p>
    <w:p w14:paraId="3F0EBE44" w14:textId="77777777" w:rsidR="003C0DCD" w:rsidRPr="00A94AC8" w:rsidRDefault="003C0DCD" w:rsidP="003C0DCD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33A61424" w14:textId="77777777" w:rsidR="003C0DCD" w:rsidRPr="00A94AC8" w:rsidRDefault="003C0DCD" w:rsidP="003C0DCD">
      <w:pPr>
        <w:pStyle w:val="ListParagraph"/>
        <w:numPr>
          <w:ilvl w:val="1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 xml:space="preserve">Kept in the original medication container unless the beneficiary’s custodian or legal guardian transfers the medication into individual dosage </w:t>
      </w:r>
      <w:proofErr w:type="gramStart"/>
      <w:r w:rsidRPr="00A94AC8">
        <w:rPr>
          <w:rFonts w:ascii="Times New Roman" w:hAnsi="Times New Roman" w:cs="Times New Roman"/>
          <w:szCs w:val="24"/>
        </w:rPr>
        <w:t>containers;</w:t>
      </w:r>
      <w:proofErr w:type="gramEnd"/>
    </w:p>
    <w:p w14:paraId="055F6FF7" w14:textId="77777777" w:rsidR="003C0DCD" w:rsidRPr="00A94AC8" w:rsidRDefault="003C0DCD" w:rsidP="003C0D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</w:p>
    <w:p w14:paraId="395703C3" w14:textId="77777777" w:rsidR="003C0DCD" w:rsidRPr="00A94AC8" w:rsidRDefault="003C0DCD" w:rsidP="003C0DCD">
      <w:pPr>
        <w:pStyle w:val="ListParagraph"/>
        <w:numPr>
          <w:ilvl w:val="1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 xml:space="preserve">Labeled with the beneficiary’s </w:t>
      </w:r>
      <w:proofErr w:type="gramStart"/>
      <w:r w:rsidRPr="00A94AC8">
        <w:rPr>
          <w:rFonts w:ascii="Times New Roman" w:hAnsi="Times New Roman" w:cs="Times New Roman"/>
          <w:szCs w:val="24"/>
        </w:rPr>
        <w:t>name;</w:t>
      </w:r>
      <w:proofErr w:type="gramEnd"/>
      <w:r w:rsidRPr="00A94AC8">
        <w:rPr>
          <w:rFonts w:ascii="Times New Roman" w:hAnsi="Times New Roman" w:cs="Times New Roman"/>
          <w:szCs w:val="24"/>
        </w:rPr>
        <w:t xml:space="preserve"> </w:t>
      </w:r>
    </w:p>
    <w:p w14:paraId="5A38300C" w14:textId="77777777" w:rsidR="003C0DCD" w:rsidRPr="00A94AC8" w:rsidRDefault="003C0DCD" w:rsidP="003C0DCD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</w:p>
    <w:p w14:paraId="38981EE4" w14:textId="77777777" w:rsidR="003C0DCD" w:rsidRPr="00A94AC8" w:rsidRDefault="003C0DCD" w:rsidP="003C0DCD">
      <w:pPr>
        <w:pStyle w:val="ListParagraph"/>
        <w:numPr>
          <w:ilvl w:val="1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>Stored in an area, medication cart, or container that is always locked; and</w:t>
      </w:r>
    </w:p>
    <w:p w14:paraId="3EE5E533" w14:textId="77777777" w:rsidR="003C0DCD" w:rsidRPr="00A94AC8" w:rsidRDefault="003C0DCD" w:rsidP="003C0DCD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</w:p>
    <w:p w14:paraId="14969D3D" w14:textId="77777777" w:rsidR="003C0DCD" w:rsidRPr="00A94AC8" w:rsidRDefault="003C0DCD" w:rsidP="003C0DCD">
      <w:pPr>
        <w:pStyle w:val="ListParagraph"/>
        <w:numPr>
          <w:ilvl w:val="1"/>
          <w:numId w:val="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Cs w:val="24"/>
        </w:rPr>
      </w:pPr>
      <w:r w:rsidRPr="00A94AC8">
        <w:rPr>
          <w:rFonts w:ascii="Times New Roman" w:hAnsi="Times New Roman" w:cs="Times New Roman"/>
          <w:szCs w:val="24"/>
        </w:rPr>
        <w:t>Returned to a beneficiary’s custodian or legal guardian, destroyed</w:t>
      </w:r>
      <w:r>
        <w:rPr>
          <w:rFonts w:ascii="Times New Roman" w:hAnsi="Times New Roman" w:cs="Times New Roman"/>
          <w:szCs w:val="24"/>
        </w:rPr>
        <w:t>,</w:t>
      </w:r>
      <w:r w:rsidRPr="00A94AC8">
        <w:rPr>
          <w:rFonts w:ascii="Times New Roman" w:hAnsi="Times New Roman" w:cs="Times New Roman"/>
          <w:szCs w:val="24"/>
        </w:rPr>
        <w:t xml:space="preserve"> or otherwise disposed of in accordance with applicable laws and rules, if the medication is no longer to be administered to a beneficiary.</w:t>
      </w:r>
    </w:p>
    <w:p w14:paraId="711ADA1D" w14:textId="77777777" w:rsidR="003C0DCD" w:rsidRPr="00A94AC8" w:rsidRDefault="003C0DCD" w:rsidP="003C0D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2E8A24" w14:textId="2588872D" w:rsidR="003C0DCD" w:rsidRPr="00A94AC8" w:rsidRDefault="003C0DCD" w:rsidP="003C0DCD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LCCS’s </w:t>
      </w:r>
      <w:r w:rsidR="00B37F89">
        <w:rPr>
          <w:rFonts w:ascii="Times New Roman" w:hAnsi="Times New Roman" w:cs="Times New Roman"/>
          <w:szCs w:val="24"/>
        </w:rPr>
        <w:t>ADDT</w:t>
      </w:r>
      <w:r w:rsidRPr="00A94A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 w:rsidRPr="00A94A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store</w:t>
      </w:r>
      <w:r w:rsidRPr="00A94AC8">
        <w:rPr>
          <w:rFonts w:ascii="Times New Roman" w:hAnsi="Times New Roman" w:cs="Times New Roman"/>
          <w:szCs w:val="24"/>
        </w:rPr>
        <w:t xml:space="preserve"> all medications requiring cold storage</w:t>
      </w:r>
      <w:r>
        <w:rPr>
          <w:rFonts w:ascii="Times New Roman" w:hAnsi="Times New Roman" w:cs="Times New Roman"/>
          <w:szCs w:val="24"/>
        </w:rPr>
        <w:t xml:space="preserve"> in a separate refrigerator that is used only for purpose of storing medications</w:t>
      </w:r>
      <w:r w:rsidRPr="00A94AC8">
        <w:rPr>
          <w:rFonts w:ascii="Times New Roman" w:hAnsi="Times New Roman" w:cs="Times New Roman"/>
          <w:szCs w:val="24"/>
        </w:rPr>
        <w:t>.</w:t>
      </w:r>
    </w:p>
    <w:p w14:paraId="4A764771" w14:textId="77777777" w:rsidR="003C0DCD" w:rsidRPr="00A94AC8" w:rsidRDefault="003C0DCD" w:rsidP="003C0DCD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114290F1" w14:textId="77777777" w:rsidR="00B119B7" w:rsidRDefault="00B119B7"/>
    <w:sectPr w:rsidR="00B1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734"/>
    <w:multiLevelType w:val="hybridMultilevel"/>
    <w:tmpl w:val="9FDC250C"/>
    <w:lvl w:ilvl="0" w:tplc="D4C63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748C16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34A2BD68">
      <w:start w:val="1"/>
      <w:numFmt w:val="lowerRoman"/>
      <w:lvlText w:val="(%3.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C33BD"/>
    <w:multiLevelType w:val="hybridMultilevel"/>
    <w:tmpl w:val="29B696A4"/>
    <w:lvl w:ilvl="0" w:tplc="A5542C70">
      <w:start w:val="1"/>
      <w:numFmt w:val="upperLetter"/>
      <w:lvlText w:val="(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68A65D6"/>
    <w:multiLevelType w:val="hybridMultilevel"/>
    <w:tmpl w:val="72C6AE9C"/>
    <w:lvl w:ilvl="0" w:tplc="A5542C70">
      <w:start w:val="1"/>
      <w:numFmt w:val="upperLetter"/>
      <w:lvlText w:val="(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A876449"/>
    <w:multiLevelType w:val="hybridMultilevel"/>
    <w:tmpl w:val="353CAC22"/>
    <w:lvl w:ilvl="0" w:tplc="A5542C70">
      <w:start w:val="1"/>
      <w:numFmt w:val="upperLetter"/>
      <w:lvlText w:val="(%1)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 w16cid:durableId="1600790666">
    <w:abstractNumId w:val="0"/>
  </w:num>
  <w:num w:numId="2" w16cid:durableId="1425569429">
    <w:abstractNumId w:val="2"/>
  </w:num>
  <w:num w:numId="3" w16cid:durableId="1378046751">
    <w:abstractNumId w:val="3"/>
  </w:num>
  <w:num w:numId="4" w16cid:durableId="154579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9E"/>
    <w:rsid w:val="000C52EB"/>
    <w:rsid w:val="00120E7D"/>
    <w:rsid w:val="00165589"/>
    <w:rsid w:val="003C0DCD"/>
    <w:rsid w:val="009B1226"/>
    <w:rsid w:val="00B119B7"/>
    <w:rsid w:val="00B37F89"/>
    <w:rsid w:val="00BE5E9E"/>
    <w:rsid w:val="00D106D4"/>
    <w:rsid w:val="00E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BEB9"/>
  <w15:chartTrackingRefBased/>
  <w15:docId w15:val="{A2A67AB9-F1C7-4611-B023-36ED467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CD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County School</dc:creator>
  <cp:keywords/>
  <dc:description/>
  <cp:lastModifiedBy>Lawrence County School</cp:lastModifiedBy>
  <cp:revision>7</cp:revision>
  <dcterms:created xsi:type="dcterms:W3CDTF">2021-02-17T17:16:00Z</dcterms:created>
  <dcterms:modified xsi:type="dcterms:W3CDTF">2022-06-08T19:10:00Z</dcterms:modified>
</cp:coreProperties>
</file>